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89" w:rsidRPr="00CB78A5" w:rsidRDefault="00496D89" w:rsidP="000604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417">
        <w:rPr>
          <w:rFonts w:ascii="Times New Roman" w:hAnsi="Times New Roman" w:cs="Times New Roman"/>
          <w:b/>
          <w:sz w:val="28"/>
          <w:szCs w:val="24"/>
        </w:rPr>
        <w:t>Использование интерактивной доски на познавательных занятиях с д</w:t>
      </w:r>
      <w:r w:rsidR="00336C41" w:rsidRPr="00060417">
        <w:rPr>
          <w:rFonts w:ascii="Times New Roman" w:hAnsi="Times New Roman" w:cs="Times New Roman"/>
          <w:b/>
          <w:sz w:val="28"/>
          <w:szCs w:val="24"/>
        </w:rPr>
        <w:t>етьми с нарушением слуха и речи</w:t>
      </w:r>
    </w:p>
    <w:p w:rsidR="00060417" w:rsidRPr="00CB78A5" w:rsidRDefault="00060417" w:rsidP="0006041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6C41" w:rsidRPr="00060417" w:rsidRDefault="00336C41" w:rsidP="00060417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60417">
        <w:rPr>
          <w:rFonts w:ascii="Times New Roman" w:hAnsi="Times New Roman" w:cs="Times New Roman"/>
          <w:sz w:val="28"/>
          <w:szCs w:val="24"/>
        </w:rPr>
        <w:t>Вергазова</w:t>
      </w:r>
      <w:proofErr w:type="spellEnd"/>
      <w:r w:rsidRPr="00060417">
        <w:rPr>
          <w:rFonts w:ascii="Times New Roman" w:hAnsi="Times New Roman" w:cs="Times New Roman"/>
          <w:sz w:val="28"/>
          <w:szCs w:val="24"/>
        </w:rPr>
        <w:t xml:space="preserve"> В. Д.</w:t>
      </w:r>
    </w:p>
    <w:p w:rsidR="00336C41" w:rsidRPr="00060417" w:rsidRDefault="00336C41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Логопед</w:t>
      </w:r>
    </w:p>
    <w:p w:rsidR="00060417" w:rsidRPr="00CB78A5" w:rsidRDefault="00336C41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ГБУЗ СО ТЛРЦ «АРИАДНА</w:t>
      </w:r>
    </w:p>
    <w:p w:rsidR="00496D89" w:rsidRPr="00060417" w:rsidRDefault="00496D89" w:rsidP="0006041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13BF5" w:rsidRPr="00060417" w:rsidRDefault="00E3547A" w:rsidP="0006041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В последние годы отмечается увеличение числа  дет</w:t>
      </w:r>
      <w:r w:rsidR="008E2D88" w:rsidRPr="00060417">
        <w:rPr>
          <w:rFonts w:ascii="Times New Roman" w:hAnsi="Times New Roman" w:cs="Times New Roman"/>
          <w:sz w:val="28"/>
          <w:szCs w:val="24"/>
        </w:rPr>
        <w:t xml:space="preserve">ей с нарушением слуха и речи и, </w:t>
      </w:r>
      <w:r w:rsidRPr="00060417">
        <w:rPr>
          <w:rFonts w:ascii="Times New Roman" w:hAnsi="Times New Roman" w:cs="Times New Roman"/>
          <w:sz w:val="28"/>
          <w:szCs w:val="24"/>
        </w:rPr>
        <w:t>соответственно, возникает необходимость поиска наиболее эффективного пути обучения д</w:t>
      </w:r>
      <w:r w:rsidR="00054E32" w:rsidRPr="00060417">
        <w:rPr>
          <w:rFonts w:ascii="Times New Roman" w:hAnsi="Times New Roman" w:cs="Times New Roman"/>
          <w:sz w:val="28"/>
          <w:szCs w:val="24"/>
        </w:rPr>
        <w:t>анной категории детей. Известно, что использование в коррекционной работе с детьми разнообразных нетрадиционных методов и приёмов предотвращает переутомление, поддерживает познавательную активность.</w:t>
      </w:r>
      <w:r w:rsidR="003306E8" w:rsidRPr="00060417">
        <w:rPr>
          <w:rFonts w:ascii="Times New Roman" w:hAnsi="Times New Roman" w:cs="Times New Roman"/>
          <w:sz w:val="28"/>
          <w:szCs w:val="24"/>
        </w:rPr>
        <w:t xml:space="preserve"> В настоящее время внедрение компьютерных технологий является новой ступенью </w:t>
      </w:r>
      <w:r w:rsidR="008E2D88" w:rsidRPr="00060417">
        <w:rPr>
          <w:rFonts w:ascii="Times New Roman" w:hAnsi="Times New Roman" w:cs="Times New Roman"/>
          <w:sz w:val="28"/>
          <w:szCs w:val="24"/>
        </w:rPr>
        <w:t xml:space="preserve">в коррекционном </w:t>
      </w:r>
      <w:r w:rsidR="008A2996" w:rsidRPr="00060417">
        <w:rPr>
          <w:rFonts w:ascii="Times New Roman" w:hAnsi="Times New Roman" w:cs="Times New Roman"/>
          <w:sz w:val="28"/>
          <w:szCs w:val="24"/>
        </w:rPr>
        <w:t xml:space="preserve">процессе. </w:t>
      </w:r>
    </w:p>
    <w:p w:rsidR="00FC439C" w:rsidRPr="00060417" w:rsidRDefault="003306E8" w:rsidP="0006041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С помощью компьютерных технологий можно существе</w:t>
      </w:r>
      <w:r w:rsidR="008E2D88" w:rsidRPr="00060417">
        <w:rPr>
          <w:rFonts w:ascii="Times New Roman" w:hAnsi="Times New Roman" w:cs="Times New Roman"/>
          <w:sz w:val="28"/>
          <w:szCs w:val="24"/>
        </w:rPr>
        <w:t>нно повысить мотивацию ребёнка</w:t>
      </w:r>
      <w:r w:rsidR="00336C41" w:rsidRPr="00060417">
        <w:rPr>
          <w:rFonts w:ascii="Times New Roman" w:hAnsi="Times New Roman" w:cs="Times New Roman"/>
          <w:sz w:val="28"/>
          <w:szCs w:val="24"/>
        </w:rPr>
        <w:t>,</w:t>
      </w:r>
      <w:r w:rsidR="008E2D88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>с особенностями в развитии, к трудной для него работе,</w:t>
      </w:r>
      <w:r w:rsidR="00EB2C03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D6683E" w:rsidRPr="00060417">
        <w:rPr>
          <w:rFonts w:ascii="Times New Roman" w:hAnsi="Times New Roman" w:cs="Times New Roman"/>
          <w:sz w:val="28"/>
          <w:szCs w:val="24"/>
        </w:rPr>
        <w:t>разнообразить занятия,</w:t>
      </w:r>
      <w:r w:rsidR="00EB2C03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336C41" w:rsidRPr="00060417">
        <w:rPr>
          <w:rFonts w:ascii="Times New Roman" w:hAnsi="Times New Roman" w:cs="Times New Roman"/>
          <w:sz w:val="28"/>
          <w:szCs w:val="24"/>
        </w:rPr>
        <w:t>реши</w:t>
      </w:r>
      <w:r w:rsidR="00D6683E" w:rsidRPr="00060417">
        <w:rPr>
          <w:rFonts w:ascii="Times New Roman" w:hAnsi="Times New Roman" w:cs="Times New Roman"/>
          <w:sz w:val="28"/>
          <w:szCs w:val="24"/>
        </w:rPr>
        <w:t>ть задачи различных направлений коррекционно-развивающей деятельности,</w:t>
      </w:r>
      <w:r w:rsidRPr="00060417">
        <w:rPr>
          <w:rFonts w:ascii="Times New Roman" w:hAnsi="Times New Roman" w:cs="Times New Roman"/>
          <w:sz w:val="28"/>
          <w:szCs w:val="24"/>
        </w:rPr>
        <w:t xml:space="preserve"> науч</w:t>
      </w:r>
      <w:r w:rsidR="00FC439C" w:rsidRPr="00060417">
        <w:rPr>
          <w:rFonts w:ascii="Times New Roman" w:hAnsi="Times New Roman" w:cs="Times New Roman"/>
          <w:sz w:val="28"/>
          <w:szCs w:val="24"/>
        </w:rPr>
        <w:t>ить и приучить его самого оценивать свои достижения.</w:t>
      </w:r>
    </w:p>
    <w:p w:rsidR="003306E8" w:rsidRPr="00060417" w:rsidRDefault="00FC439C" w:rsidP="0006041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Существуют различные компьютерные средства</w:t>
      </w:r>
      <w:r w:rsidR="007924F0" w:rsidRPr="00060417">
        <w:rPr>
          <w:rFonts w:ascii="Times New Roman" w:hAnsi="Times New Roman" w:cs="Times New Roman"/>
          <w:sz w:val="28"/>
          <w:szCs w:val="24"/>
        </w:rPr>
        <w:t>,</w:t>
      </w:r>
      <w:r w:rsidR="00A26421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7924F0" w:rsidRPr="00060417">
        <w:rPr>
          <w:rFonts w:ascii="Times New Roman" w:hAnsi="Times New Roman" w:cs="Times New Roman"/>
          <w:sz w:val="28"/>
          <w:szCs w:val="24"/>
        </w:rPr>
        <w:t>на</w:t>
      </w:r>
      <w:r w:rsidR="00336C41" w:rsidRPr="00060417">
        <w:rPr>
          <w:rFonts w:ascii="Times New Roman" w:hAnsi="Times New Roman" w:cs="Times New Roman"/>
          <w:sz w:val="28"/>
          <w:szCs w:val="24"/>
        </w:rPr>
        <w:t xml:space="preserve">правленные на развитие </w:t>
      </w:r>
      <w:r w:rsidR="007924F0" w:rsidRPr="00060417">
        <w:rPr>
          <w:rFonts w:ascii="Times New Roman" w:hAnsi="Times New Roman" w:cs="Times New Roman"/>
          <w:sz w:val="28"/>
          <w:szCs w:val="24"/>
        </w:rPr>
        <w:t xml:space="preserve"> психичес</w:t>
      </w:r>
      <w:r w:rsidR="00A26421" w:rsidRPr="00060417">
        <w:rPr>
          <w:rFonts w:ascii="Times New Roman" w:hAnsi="Times New Roman" w:cs="Times New Roman"/>
          <w:sz w:val="28"/>
          <w:szCs w:val="24"/>
        </w:rPr>
        <w:t>ких функций детей</w:t>
      </w:r>
      <w:r w:rsidR="007924F0" w:rsidRPr="00060417">
        <w:rPr>
          <w:rFonts w:ascii="Times New Roman" w:hAnsi="Times New Roman" w:cs="Times New Roman"/>
          <w:sz w:val="28"/>
          <w:szCs w:val="24"/>
        </w:rPr>
        <w:t>,</w:t>
      </w:r>
      <w:r w:rsidR="00A26421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7924F0" w:rsidRPr="00060417">
        <w:rPr>
          <w:rFonts w:ascii="Times New Roman" w:hAnsi="Times New Roman" w:cs="Times New Roman"/>
          <w:sz w:val="28"/>
          <w:szCs w:val="24"/>
        </w:rPr>
        <w:t>которые можно с успехом применять при обучении детей с нарушением слуха и речи.</w:t>
      </w:r>
    </w:p>
    <w:p w:rsidR="007924F0" w:rsidRPr="00060417" w:rsidRDefault="008A2996" w:rsidP="0006041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Мы не только не остались в стороне</w:t>
      </w:r>
      <w:r w:rsidR="007924F0" w:rsidRPr="00060417">
        <w:rPr>
          <w:rFonts w:ascii="Times New Roman" w:hAnsi="Times New Roman" w:cs="Times New Roman"/>
          <w:sz w:val="28"/>
          <w:szCs w:val="24"/>
        </w:rPr>
        <w:t>,</w:t>
      </w:r>
      <w:r w:rsidR="00A26421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>но и активно включились в процесс широкого использования информационно-развивающих техн</w:t>
      </w:r>
      <w:r w:rsidR="00336C41" w:rsidRPr="00060417">
        <w:rPr>
          <w:rFonts w:ascii="Times New Roman" w:hAnsi="Times New Roman" w:cs="Times New Roman"/>
          <w:sz w:val="28"/>
          <w:szCs w:val="24"/>
        </w:rPr>
        <w:t>ологий в своей практике. В</w:t>
      </w:r>
      <w:r w:rsidRPr="00060417">
        <w:rPr>
          <w:rFonts w:ascii="Times New Roman" w:hAnsi="Times New Roman" w:cs="Times New Roman"/>
          <w:sz w:val="28"/>
          <w:szCs w:val="24"/>
        </w:rPr>
        <w:t xml:space="preserve"> работе с д</w:t>
      </w:r>
      <w:r w:rsidR="00A26421" w:rsidRPr="00060417">
        <w:rPr>
          <w:rFonts w:ascii="Times New Roman" w:hAnsi="Times New Roman" w:cs="Times New Roman"/>
          <w:sz w:val="28"/>
          <w:szCs w:val="24"/>
        </w:rPr>
        <w:t>етьми с нарушением слуха и речи</w:t>
      </w:r>
      <w:r w:rsidR="00336C41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A26421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 xml:space="preserve">мы начали использовать интерактивную доску.      </w:t>
      </w:r>
    </w:p>
    <w:p w:rsidR="00496D89" w:rsidRPr="00060417" w:rsidRDefault="007924F0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Интерактивная доска – это сенсорный экран, работающий как часть системы, в которую также входят компьютер и проектор.</w:t>
      </w:r>
      <w:r w:rsidR="008A2996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 xml:space="preserve">Интерактивная доска работает одновременно и как </w:t>
      </w:r>
      <w:r w:rsidR="001C7236" w:rsidRPr="00060417">
        <w:rPr>
          <w:rFonts w:ascii="Times New Roman" w:hAnsi="Times New Roman" w:cs="Times New Roman"/>
          <w:sz w:val="28"/>
          <w:szCs w:val="24"/>
        </w:rPr>
        <w:t xml:space="preserve">обычный экран, и как устройство </w:t>
      </w:r>
      <w:r w:rsidR="001C7236" w:rsidRPr="00060417">
        <w:rPr>
          <w:rFonts w:ascii="Times New Roman" w:hAnsi="Times New Roman" w:cs="Times New Roman"/>
          <w:sz w:val="28"/>
          <w:szCs w:val="24"/>
        </w:rPr>
        <w:lastRenderedPageBreak/>
        <w:t>управления компьютером.</w:t>
      </w:r>
      <w:r w:rsidR="008A2996" w:rsidRPr="00060417">
        <w:rPr>
          <w:rFonts w:ascii="Times New Roman" w:hAnsi="Times New Roman" w:cs="Times New Roman"/>
          <w:sz w:val="28"/>
          <w:szCs w:val="24"/>
        </w:rPr>
        <w:t xml:space="preserve">  </w:t>
      </w:r>
      <w:r w:rsidR="000C4E5D" w:rsidRPr="00060417">
        <w:rPr>
          <w:rFonts w:ascii="Times New Roman" w:hAnsi="Times New Roman" w:cs="Times New Roman"/>
          <w:sz w:val="28"/>
          <w:szCs w:val="24"/>
        </w:rPr>
        <w:t>Она совмещает функции трех видов оборудования:</w:t>
      </w:r>
    </w:p>
    <w:p w:rsidR="00496D89" w:rsidRPr="00060417" w:rsidRDefault="000C4E5D" w:rsidP="000604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аудиторной доски с маркером;</w:t>
      </w:r>
    </w:p>
    <w:p w:rsidR="00496D89" w:rsidRPr="00060417" w:rsidRDefault="000C4E5D" w:rsidP="000604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экрана  для отображения информации;</w:t>
      </w:r>
    </w:p>
    <w:p w:rsidR="003306E8" w:rsidRPr="00060417" w:rsidRDefault="000C4E5D" w:rsidP="000604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интерактивного компьютерного монитора.</w:t>
      </w:r>
      <w:r w:rsidR="008A2996" w:rsidRPr="00060417">
        <w:rPr>
          <w:rFonts w:ascii="Times New Roman" w:hAnsi="Times New Roman" w:cs="Times New Roman"/>
          <w:sz w:val="28"/>
          <w:szCs w:val="24"/>
        </w:rPr>
        <w:t xml:space="preserve">                        </w:t>
      </w:r>
    </w:p>
    <w:p w:rsidR="00BE42F2" w:rsidRPr="00060417" w:rsidRDefault="008A2996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 xml:space="preserve">                 </w:t>
      </w:r>
    </w:p>
    <w:p w:rsidR="00496D89" w:rsidRPr="00060417" w:rsidRDefault="008A2996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Преимущества работы с интерактивной доской</w:t>
      </w:r>
      <w:r w:rsidR="00054FCF" w:rsidRPr="00060417">
        <w:rPr>
          <w:rFonts w:ascii="Times New Roman" w:hAnsi="Times New Roman" w:cs="Times New Roman"/>
          <w:sz w:val="28"/>
          <w:szCs w:val="24"/>
        </w:rPr>
        <w:t>:</w:t>
      </w:r>
    </w:p>
    <w:p w:rsidR="00496D89" w:rsidRPr="00060417" w:rsidRDefault="00054FCF" w:rsidP="00060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усиливает подачу материала;</w:t>
      </w:r>
    </w:p>
    <w:p w:rsidR="00496D89" w:rsidRPr="00060417" w:rsidRDefault="00054FCF" w:rsidP="00060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помогает педагогу находиться в постоянном взаимодействии с детьми;</w:t>
      </w:r>
    </w:p>
    <w:p w:rsidR="00496D89" w:rsidRPr="00060417" w:rsidRDefault="00054FCF" w:rsidP="00060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электронные средства обучения передают информацию быстрее,</w:t>
      </w:r>
      <w:r w:rsidR="00496D89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>чем традиционные;</w:t>
      </w:r>
      <w:r w:rsidR="00496D89" w:rsidRPr="000604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6D89" w:rsidRPr="00060417" w:rsidRDefault="00054FCF" w:rsidP="000604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позволяет увеличить восприятие материала за счет увеличения количества иллюстративного материала;</w:t>
      </w:r>
    </w:p>
    <w:p w:rsidR="00496D89" w:rsidRPr="00060417" w:rsidRDefault="00054FCF" w:rsidP="000604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развивает мотивацию и делает занятия более интересными для детей;</w:t>
      </w:r>
    </w:p>
    <w:p w:rsidR="00496D89" w:rsidRPr="00060417" w:rsidRDefault="00A44235" w:rsidP="000604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дети начинают понимать</w:t>
      </w:r>
      <w:r w:rsidR="00740566" w:rsidRPr="00060417">
        <w:rPr>
          <w:rFonts w:ascii="Times New Roman" w:hAnsi="Times New Roman" w:cs="Times New Roman"/>
          <w:sz w:val="28"/>
          <w:szCs w:val="24"/>
        </w:rPr>
        <w:t xml:space="preserve"> сложные моменты в результате более ясной и </w:t>
      </w:r>
      <w:r w:rsidR="00D4509A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 xml:space="preserve">динамичной  </w:t>
      </w:r>
      <w:r w:rsidR="00740566" w:rsidRPr="00060417">
        <w:rPr>
          <w:rFonts w:ascii="Times New Roman" w:hAnsi="Times New Roman" w:cs="Times New Roman"/>
          <w:sz w:val="28"/>
          <w:szCs w:val="24"/>
        </w:rPr>
        <w:t>подачи материала</w:t>
      </w:r>
      <w:r w:rsidR="00D4509A" w:rsidRPr="00060417">
        <w:rPr>
          <w:rFonts w:ascii="Times New Roman" w:hAnsi="Times New Roman" w:cs="Times New Roman"/>
          <w:sz w:val="28"/>
          <w:szCs w:val="24"/>
        </w:rPr>
        <w:t>;</w:t>
      </w:r>
    </w:p>
    <w:p w:rsidR="00496D89" w:rsidRPr="00060417" w:rsidRDefault="00D4509A" w:rsidP="000604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позволяет включаться</w:t>
      </w:r>
      <w:r w:rsidR="00496D89" w:rsidRPr="00060417">
        <w:rPr>
          <w:rFonts w:ascii="Times New Roman" w:hAnsi="Times New Roman" w:cs="Times New Roman"/>
          <w:sz w:val="28"/>
          <w:szCs w:val="24"/>
        </w:rPr>
        <w:t xml:space="preserve"> трем видам памяти: зрительной, </w:t>
      </w:r>
      <w:r w:rsidRPr="00060417">
        <w:rPr>
          <w:rFonts w:ascii="Times New Roman" w:hAnsi="Times New Roman" w:cs="Times New Roman"/>
          <w:sz w:val="28"/>
          <w:szCs w:val="24"/>
        </w:rPr>
        <w:t>слуховой, моторной;</w:t>
      </w:r>
    </w:p>
    <w:p w:rsidR="00496D89" w:rsidRPr="00060417" w:rsidRDefault="00D4509A" w:rsidP="000604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формирует навык самостоятельной продуктивной деятельности;</w:t>
      </w:r>
    </w:p>
    <w:p w:rsidR="00D4509A" w:rsidRPr="00060417" w:rsidRDefault="00D4509A" w:rsidP="000604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повышает самооценку ребенка за счет системы поощрений</w:t>
      </w:r>
      <w:r w:rsidR="00EE185D" w:rsidRPr="00060417">
        <w:rPr>
          <w:rFonts w:ascii="Times New Roman" w:hAnsi="Times New Roman" w:cs="Times New Roman"/>
          <w:sz w:val="28"/>
          <w:szCs w:val="24"/>
        </w:rPr>
        <w:t>,</w:t>
      </w:r>
      <w:r w:rsidR="00496D89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EE185D" w:rsidRPr="00060417">
        <w:rPr>
          <w:rFonts w:ascii="Times New Roman" w:hAnsi="Times New Roman" w:cs="Times New Roman"/>
          <w:sz w:val="28"/>
          <w:szCs w:val="24"/>
        </w:rPr>
        <w:t>возможности ис</w:t>
      </w:r>
      <w:r w:rsidR="00A44235" w:rsidRPr="00060417">
        <w:rPr>
          <w:rFonts w:ascii="Times New Roman" w:hAnsi="Times New Roman" w:cs="Times New Roman"/>
          <w:sz w:val="28"/>
          <w:szCs w:val="24"/>
        </w:rPr>
        <w:t>править недочеты самостоятельно.</w:t>
      </w:r>
    </w:p>
    <w:p w:rsidR="00496D89" w:rsidRPr="00060417" w:rsidRDefault="00740566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Использование интерактивной доски позволяет:</w:t>
      </w:r>
    </w:p>
    <w:p w:rsidR="00740566" w:rsidRPr="00060417" w:rsidRDefault="00740566" w:rsidP="000604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экономить время;</w:t>
      </w:r>
    </w:p>
    <w:p w:rsidR="00740566" w:rsidRPr="00060417" w:rsidRDefault="00740566" w:rsidP="000604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повышать доступность;</w:t>
      </w:r>
    </w:p>
    <w:p w:rsidR="00740566" w:rsidRPr="00060417" w:rsidRDefault="00740566" w:rsidP="000604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усиливать наглядность и яркость обучения;</w:t>
      </w:r>
    </w:p>
    <w:p w:rsidR="00740566" w:rsidRPr="00060417" w:rsidRDefault="00740566" w:rsidP="000604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развивать творческие способности детей;</w:t>
      </w:r>
    </w:p>
    <w:p w:rsidR="00740566" w:rsidRPr="00060417" w:rsidRDefault="00740566" w:rsidP="000604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сохранять заметки</w:t>
      </w:r>
      <w:r w:rsidR="00D4509A" w:rsidRPr="00060417">
        <w:rPr>
          <w:rFonts w:ascii="Times New Roman" w:hAnsi="Times New Roman" w:cs="Times New Roman"/>
          <w:sz w:val="28"/>
          <w:szCs w:val="24"/>
        </w:rPr>
        <w:t xml:space="preserve"> и рисунки детей, сделанные маркером на доске, для последующей раздачи родителям</w:t>
      </w:r>
      <w:r w:rsidR="00A44235" w:rsidRPr="00060417">
        <w:rPr>
          <w:rFonts w:ascii="Times New Roman" w:hAnsi="Times New Roman" w:cs="Times New Roman"/>
          <w:sz w:val="28"/>
          <w:szCs w:val="24"/>
        </w:rPr>
        <w:t>.</w:t>
      </w:r>
    </w:p>
    <w:p w:rsidR="00496D89" w:rsidRPr="00060417" w:rsidRDefault="00EE185D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 xml:space="preserve">Интерактивная </w:t>
      </w:r>
      <w:r w:rsidR="00496D89" w:rsidRPr="00060417">
        <w:rPr>
          <w:rFonts w:ascii="Times New Roman" w:hAnsi="Times New Roman" w:cs="Times New Roman"/>
          <w:sz w:val="28"/>
          <w:szCs w:val="24"/>
        </w:rPr>
        <w:t>доска позволяет демонстрировать</w:t>
      </w:r>
      <w:r w:rsidRPr="00060417">
        <w:rPr>
          <w:rFonts w:ascii="Times New Roman" w:hAnsi="Times New Roman" w:cs="Times New Roman"/>
          <w:sz w:val="28"/>
          <w:szCs w:val="24"/>
        </w:rPr>
        <w:t>:</w:t>
      </w:r>
    </w:p>
    <w:p w:rsidR="00496D89" w:rsidRPr="00060417" w:rsidRDefault="00EE185D" w:rsidP="000604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lastRenderedPageBreak/>
        <w:t>мультимедийные</w:t>
      </w:r>
      <w:r w:rsidR="00EF5A09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 xml:space="preserve"> презентации;</w:t>
      </w:r>
    </w:p>
    <w:p w:rsidR="00EE185D" w:rsidRPr="00060417" w:rsidRDefault="00EE185D" w:rsidP="000604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 xml:space="preserve">иллюстративный </w:t>
      </w:r>
      <w:r w:rsidR="00FE495D" w:rsidRPr="00060417">
        <w:rPr>
          <w:rFonts w:ascii="Times New Roman" w:hAnsi="Times New Roman" w:cs="Times New Roman"/>
          <w:sz w:val="28"/>
          <w:szCs w:val="24"/>
        </w:rPr>
        <w:t>материал (</w:t>
      </w:r>
      <w:r w:rsidR="00EF5A09" w:rsidRPr="00060417">
        <w:rPr>
          <w:rFonts w:ascii="Times New Roman" w:hAnsi="Times New Roman" w:cs="Times New Roman"/>
          <w:sz w:val="28"/>
          <w:szCs w:val="24"/>
        </w:rPr>
        <w:t>фотографии, рисунки, схемы );</w:t>
      </w:r>
    </w:p>
    <w:p w:rsidR="00EF5A09" w:rsidRPr="00060417" w:rsidRDefault="00EF5A09" w:rsidP="000604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видеоматериалы;</w:t>
      </w:r>
    </w:p>
    <w:p w:rsidR="00EF5A09" w:rsidRPr="00060417" w:rsidRDefault="00EF5A09" w:rsidP="000604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интерактивные игры;</w:t>
      </w:r>
    </w:p>
    <w:p w:rsidR="00EF5A09" w:rsidRPr="00060417" w:rsidRDefault="00EF5A09" w:rsidP="000604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трен</w:t>
      </w:r>
      <w:r w:rsidR="00771B38" w:rsidRPr="00060417">
        <w:rPr>
          <w:rFonts w:ascii="Times New Roman" w:hAnsi="Times New Roman" w:cs="Times New Roman"/>
          <w:sz w:val="28"/>
          <w:szCs w:val="24"/>
        </w:rPr>
        <w:t xml:space="preserve">ировочные задания по рисованию, </w:t>
      </w:r>
      <w:r w:rsidRPr="00060417">
        <w:rPr>
          <w:rFonts w:ascii="Times New Roman" w:hAnsi="Times New Roman" w:cs="Times New Roman"/>
          <w:sz w:val="28"/>
          <w:szCs w:val="24"/>
        </w:rPr>
        <w:t>конструированию</w:t>
      </w:r>
      <w:r w:rsidR="00A44235" w:rsidRPr="00060417">
        <w:rPr>
          <w:rFonts w:ascii="Times New Roman" w:hAnsi="Times New Roman" w:cs="Times New Roman"/>
          <w:sz w:val="28"/>
          <w:szCs w:val="24"/>
        </w:rPr>
        <w:t xml:space="preserve"> ,математике и обучению грамоте.</w:t>
      </w:r>
    </w:p>
    <w:p w:rsidR="00D6683E" w:rsidRPr="00060417" w:rsidRDefault="001C7236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Мы используем интерактивную доску практически на всех занятиях познавательного цикла:</w:t>
      </w:r>
      <w:r w:rsidR="008614EA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 xml:space="preserve">на ознакомлении с окружающим миром, на формировании элементарных математических представлений, </w:t>
      </w:r>
      <w:r w:rsidR="008614EA" w:rsidRPr="00060417">
        <w:rPr>
          <w:rFonts w:ascii="Times New Roman" w:hAnsi="Times New Roman" w:cs="Times New Roman"/>
          <w:sz w:val="28"/>
          <w:szCs w:val="24"/>
        </w:rPr>
        <w:t>по развитию речи и на занятиях художественно-эстетического цикла.</w:t>
      </w:r>
      <w:r w:rsidR="00D6683E" w:rsidRPr="00060417">
        <w:rPr>
          <w:rFonts w:ascii="Times New Roman" w:hAnsi="Times New Roman" w:cs="Times New Roman"/>
          <w:sz w:val="28"/>
          <w:szCs w:val="24"/>
        </w:rPr>
        <w:t xml:space="preserve"> При проведении коррекционной деятельности с использов</w:t>
      </w:r>
      <w:r w:rsidR="0083306F" w:rsidRPr="00060417">
        <w:rPr>
          <w:rFonts w:ascii="Times New Roman" w:hAnsi="Times New Roman" w:cs="Times New Roman"/>
          <w:sz w:val="28"/>
          <w:szCs w:val="24"/>
        </w:rPr>
        <w:t>анием мультимедийных технологий</w:t>
      </w:r>
      <w:r w:rsidR="00D6683E" w:rsidRPr="00060417">
        <w:rPr>
          <w:rFonts w:ascii="Times New Roman" w:hAnsi="Times New Roman" w:cs="Times New Roman"/>
          <w:sz w:val="28"/>
          <w:szCs w:val="24"/>
        </w:rPr>
        <w:t xml:space="preserve"> необходимо заботиться о соблюдении санитарно-гигиенических норм:</w:t>
      </w:r>
    </w:p>
    <w:p w:rsidR="008614EA" w:rsidRPr="00060417" w:rsidRDefault="00D6683E" w:rsidP="000604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н</w:t>
      </w:r>
      <w:r w:rsidR="000C4E5D" w:rsidRPr="00060417">
        <w:rPr>
          <w:rFonts w:ascii="Times New Roman" w:hAnsi="Times New Roman" w:cs="Times New Roman"/>
          <w:sz w:val="28"/>
          <w:szCs w:val="24"/>
        </w:rPr>
        <w:t xml:space="preserve">епрерывная продолжительность работы с интерактивной доской в форме </w:t>
      </w:r>
      <w:r w:rsidR="00EB2C03" w:rsidRPr="0006041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0C4E5D" w:rsidRPr="00060417">
        <w:rPr>
          <w:rFonts w:ascii="Times New Roman" w:hAnsi="Times New Roman" w:cs="Times New Roman"/>
          <w:sz w:val="28"/>
          <w:szCs w:val="24"/>
        </w:rPr>
        <w:t>развивающих игр не должна превышать 10 минут</w:t>
      </w:r>
      <w:r w:rsidR="0083306F" w:rsidRPr="00060417">
        <w:rPr>
          <w:rFonts w:ascii="Times New Roman" w:hAnsi="Times New Roman" w:cs="Times New Roman"/>
          <w:sz w:val="28"/>
          <w:szCs w:val="24"/>
        </w:rPr>
        <w:t xml:space="preserve"> для детей дошкольного возраста;</w:t>
      </w:r>
    </w:p>
    <w:p w:rsidR="00EB2C03" w:rsidRPr="00060417" w:rsidRDefault="00D6683E" w:rsidP="000604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доста</w:t>
      </w:r>
      <w:r w:rsidR="00EB2C03" w:rsidRPr="00060417">
        <w:rPr>
          <w:rFonts w:ascii="Times New Roman" w:hAnsi="Times New Roman" w:cs="Times New Roman"/>
          <w:sz w:val="28"/>
          <w:szCs w:val="24"/>
        </w:rPr>
        <w:t xml:space="preserve">точный уровень освещенности;       </w:t>
      </w:r>
    </w:p>
    <w:p w:rsidR="00BE42F2" w:rsidRPr="00060417" w:rsidRDefault="00BE42F2" w:rsidP="000604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экран видеомонитора должен</w:t>
      </w:r>
      <w:r w:rsidR="00D6683E" w:rsidRPr="00060417">
        <w:rPr>
          <w:rFonts w:ascii="Times New Roman" w:hAnsi="Times New Roman" w:cs="Times New Roman"/>
          <w:sz w:val="28"/>
          <w:szCs w:val="24"/>
        </w:rPr>
        <w:t xml:space="preserve"> находиться на уровне глаз;</w:t>
      </w:r>
    </w:p>
    <w:p w:rsidR="00D6683E" w:rsidRPr="00060417" w:rsidRDefault="00D6683E" w:rsidP="000604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для профилактики зрительного утомления надо проводить гимнастику для глаз в середине занятия.</w:t>
      </w:r>
    </w:p>
    <w:p w:rsidR="00EF5A09" w:rsidRPr="00060417" w:rsidRDefault="00287AE9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Используя</w:t>
      </w:r>
      <w:r w:rsidR="008614EA" w:rsidRPr="00060417">
        <w:rPr>
          <w:rFonts w:ascii="Times New Roman" w:hAnsi="Times New Roman" w:cs="Times New Roman"/>
          <w:sz w:val="28"/>
          <w:szCs w:val="24"/>
        </w:rPr>
        <w:t xml:space="preserve"> интерактивную доску</w:t>
      </w:r>
      <w:r w:rsidR="00BE42F2" w:rsidRPr="00060417">
        <w:rPr>
          <w:rFonts w:ascii="Times New Roman" w:hAnsi="Times New Roman" w:cs="Times New Roman"/>
          <w:sz w:val="28"/>
          <w:szCs w:val="24"/>
        </w:rPr>
        <w:t>,</w:t>
      </w:r>
      <w:r w:rsidR="009207DA" w:rsidRPr="00060417">
        <w:rPr>
          <w:rFonts w:ascii="Times New Roman" w:hAnsi="Times New Roman" w:cs="Times New Roman"/>
          <w:sz w:val="28"/>
          <w:szCs w:val="24"/>
        </w:rPr>
        <w:t xml:space="preserve"> в процессе формирования математических представлений</w:t>
      </w:r>
      <w:r w:rsidR="00BE42F2" w:rsidRPr="00060417">
        <w:rPr>
          <w:rFonts w:ascii="Times New Roman" w:hAnsi="Times New Roman" w:cs="Times New Roman"/>
          <w:sz w:val="28"/>
          <w:szCs w:val="24"/>
        </w:rPr>
        <w:t>,</w:t>
      </w:r>
      <w:r w:rsidR="00875BF5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9207DA" w:rsidRPr="00060417">
        <w:rPr>
          <w:rFonts w:ascii="Times New Roman" w:hAnsi="Times New Roman" w:cs="Times New Roman"/>
          <w:sz w:val="28"/>
          <w:szCs w:val="24"/>
        </w:rPr>
        <w:t xml:space="preserve"> решаем следующие задачи:</w:t>
      </w:r>
    </w:p>
    <w:p w:rsidR="009207DA" w:rsidRPr="00060417" w:rsidRDefault="0083306F" w:rsidP="000604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обучаем</w:t>
      </w:r>
      <w:r w:rsidR="009207DA" w:rsidRPr="00060417">
        <w:rPr>
          <w:rFonts w:ascii="Times New Roman" w:hAnsi="Times New Roman" w:cs="Times New Roman"/>
          <w:sz w:val="28"/>
          <w:szCs w:val="24"/>
        </w:rPr>
        <w:t xml:space="preserve"> детей количественному счету;</w:t>
      </w:r>
    </w:p>
    <w:p w:rsidR="009207DA" w:rsidRPr="00060417" w:rsidRDefault="0083306F" w:rsidP="000604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учим</w:t>
      </w:r>
      <w:r w:rsidR="009207DA" w:rsidRPr="00060417">
        <w:rPr>
          <w:rFonts w:ascii="Times New Roman" w:hAnsi="Times New Roman" w:cs="Times New Roman"/>
          <w:sz w:val="28"/>
          <w:szCs w:val="24"/>
        </w:rPr>
        <w:t xml:space="preserve"> классифицировать геометрические фигуры по величине, цвету, форме;</w:t>
      </w:r>
    </w:p>
    <w:p w:rsidR="009207DA" w:rsidRPr="00060417" w:rsidRDefault="0083306F" w:rsidP="000604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 xml:space="preserve">развиваем </w:t>
      </w:r>
      <w:r w:rsidR="009207DA" w:rsidRPr="00060417">
        <w:rPr>
          <w:rFonts w:ascii="Times New Roman" w:hAnsi="Times New Roman" w:cs="Times New Roman"/>
          <w:sz w:val="28"/>
          <w:szCs w:val="24"/>
        </w:rPr>
        <w:t xml:space="preserve"> глазомер;</w:t>
      </w:r>
    </w:p>
    <w:p w:rsidR="009207DA" w:rsidRPr="00060417" w:rsidRDefault="0083306F" w:rsidP="000604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учим</w:t>
      </w:r>
      <w:r w:rsidR="009207DA" w:rsidRPr="00060417">
        <w:rPr>
          <w:rFonts w:ascii="Times New Roman" w:hAnsi="Times New Roman" w:cs="Times New Roman"/>
          <w:sz w:val="28"/>
          <w:szCs w:val="24"/>
        </w:rPr>
        <w:t xml:space="preserve"> детей ориентироваться во времени и пространстве;</w:t>
      </w:r>
    </w:p>
    <w:p w:rsidR="009207DA" w:rsidRPr="00060417" w:rsidRDefault="0083306F" w:rsidP="000604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закрепляем</w:t>
      </w:r>
      <w:r w:rsidR="009207DA" w:rsidRPr="00060417">
        <w:rPr>
          <w:rFonts w:ascii="Times New Roman" w:hAnsi="Times New Roman" w:cs="Times New Roman"/>
          <w:sz w:val="28"/>
          <w:szCs w:val="24"/>
        </w:rPr>
        <w:t xml:space="preserve"> умение писать цифры;</w:t>
      </w:r>
    </w:p>
    <w:p w:rsidR="009207DA" w:rsidRPr="00060417" w:rsidRDefault="0083306F" w:rsidP="00060417">
      <w:pPr>
        <w:pStyle w:val="a3"/>
        <w:numPr>
          <w:ilvl w:val="0"/>
          <w:numId w:val="7"/>
        </w:num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обучаем</w:t>
      </w:r>
      <w:r w:rsidR="00875BF5" w:rsidRPr="00060417">
        <w:rPr>
          <w:rFonts w:ascii="Times New Roman" w:hAnsi="Times New Roman" w:cs="Times New Roman"/>
          <w:sz w:val="28"/>
          <w:szCs w:val="24"/>
        </w:rPr>
        <w:t xml:space="preserve"> решать логические задачи.</w:t>
      </w:r>
      <w:r w:rsidR="00E945EA" w:rsidRPr="00060417">
        <w:rPr>
          <w:rFonts w:ascii="Times New Roman" w:hAnsi="Times New Roman" w:cs="Times New Roman"/>
          <w:sz w:val="28"/>
          <w:szCs w:val="24"/>
        </w:rPr>
        <w:tab/>
      </w:r>
    </w:p>
    <w:p w:rsidR="00496D89" w:rsidRPr="00060417" w:rsidRDefault="00E945EA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875BF5" w:rsidRPr="00060417" w:rsidRDefault="00875BF5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lastRenderedPageBreak/>
        <w:t>Для решения этих задач мы исп</w:t>
      </w:r>
      <w:r w:rsidR="00496D89" w:rsidRPr="00060417">
        <w:rPr>
          <w:rFonts w:ascii="Times New Roman" w:hAnsi="Times New Roman" w:cs="Times New Roman"/>
          <w:sz w:val="28"/>
          <w:szCs w:val="24"/>
        </w:rPr>
        <w:t>ользуем программы «Мостик»</w:t>
      </w:r>
      <w:r w:rsidR="00464F97" w:rsidRPr="00060417">
        <w:rPr>
          <w:rFonts w:ascii="Times New Roman" w:hAnsi="Times New Roman" w:cs="Times New Roman"/>
          <w:sz w:val="28"/>
          <w:szCs w:val="24"/>
        </w:rPr>
        <w:t>,</w:t>
      </w:r>
      <w:r w:rsidR="00496D89" w:rsidRPr="00060417">
        <w:rPr>
          <w:rFonts w:ascii="Times New Roman" w:hAnsi="Times New Roman" w:cs="Times New Roman"/>
          <w:sz w:val="28"/>
          <w:szCs w:val="24"/>
        </w:rPr>
        <w:t xml:space="preserve"> «Найди лишние»</w:t>
      </w:r>
      <w:r w:rsidRPr="00060417">
        <w:rPr>
          <w:rFonts w:ascii="Times New Roman" w:hAnsi="Times New Roman" w:cs="Times New Roman"/>
          <w:sz w:val="28"/>
          <w:szCs w:val="24"/>
        </w:rPr>
        <w:t>, «Сложи узор»,</w:t>
      </w:r>
      <w:r w:rsidR="00496D89" w:rsidRPr="00060417">
        <w:rPr>
          <w:rFonts w:ascii="Times New Roman" w:hAnsi="Times New Roman" w:cs="Times New Roman"/>
          <w:sz w:val="28"/>
          <w:szCs w:val="24"/>
        </w:rPr>
        <w:t xml:space="preserve"> «</w:t>
      </w:r>
      <w:r w:rsidRPr="00060417">
        <w:rPr>
          <w:rFonts w:ascii="Times New Roman" w:hAnsi="Times New Roman" w:cs="Times New Roman"/>
          <w:sz w:val="28"/>
          <w:szCs w:val="24"/>
        </w:rPr>
        <w:t>Подбери одинаковые фигуры» и другие.</w:t>
      </w:r>
      <w:r w:rsidR="00DD4244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>Также используем программу</w:t>
      </w:r>
      <w:r w:rsidR="00DD4244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E945EA" w:rsidRPr="00060417">
        <w:rPr>
          <w:rFonts w:ascii="Times New Roman" w:hAnsi="Times New Roman" w:cs="Times New Roman"/>
          <w:sz w:val="28"/>
          <w:szCs w:val="24"/>
          <w:lang w:val="en-US"/>
        </w:rPr>
        <w:t>SMART</w:t>
      </w:r>
      <w:r w:rsidR="00E945EA" w:rsidRPr="00060417">
        <w:rPr>
          <w:rFonts w:ascii="Times New Roman" w:hAnsi="Times New Roman" w:cs="Times New Roman"/>
          <w:sz w:val="28"/>
          <w:szCs w:val="24"/>
        </w:rPr>
        <w:t>,</w:t>
      </w:r>
      <w:r w:rsidR="00885DFF">
        <w:rPr>
          <w:rFonts w:ascii="Times New Roman" w:hAnsi="Times New Roman" w:cs="Times New Roman"/>
          <w:sz w:val="28"/>
          <w:szCs w:val="24"/>
        </w:rPr>
        <w:t xml:space="preserve"> </w:t>
      </w:r>
      <w:r w:rsidR="00E945EA" w:rsidRPr="00060417">
        <w:rPr>
          <w:rFonts w:ascii="Times New Roman" w:hAnsi="Times New Roman" w:cs="Times New Roman"/>
          <w:sz w:val="28"/>
          <w:szCs w:val="24"/>
        </w:rPr>
        <w:t>при помощи которой</w:t>
      </w:r>
      <w:r w:rsidR="00DD4244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E945EA" w:rsidRPr="00060417">
        <w:rPr>
          <w:rFonts w:ascii="Times New Roman" w:hAnsi="Times New Roman" w:cs="Times New Roman"/>
          <w:sz w:val="28"/>
          <w:szCs w:val="24"/>
        </w:rPr>
        <w:t xml:space="preserve"> рисуем  </w:t>
      </w:r>
      <w:r w:rsidR="00496D89" w:rsidRPr="00060417">
        <w:rPr>
          <w:rFonts w:ascii="Times New Roman" w:hAnsi="Times New Roman" w:cs="Times New Roman"/>
          <w:sz w:val="28"/>
          <w:szCs w:val="24"/>
        </w:rPr>
        <w:t>фигуры</w:t>
      </w:r>
      <w:r w:rsidR="00DD4244" w:rsidRPr="00060417">
        <w:rPr>
          <w:rFonts w:ascii="Times New Roman" w:hAnsi="Times New Roman" w:cs="Times New Roman"/>
          <w:sz w:val="28"/>
          <w:szCs w:val="24"/>
        </w:rPr>
        <w:t xml:space="preserve">, </w:t>
      </w:r>
      <w:r w:rsidR="005C4C3E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DD4244" w:rsidRPr="00060417">
        <w:rPr>
          <w:rFonts w:ascii="Times New Roman" w:hAnsi="Times New Roman" w:cs="Times New Roman"/>
          <w:sz w:val="28"/>
          <w:szCs w:val="24"/>
        </w:rPr>
        <w:t xml:space="preserve">пишем цифры и </w:t>
      </w:r>
      <w:r w:rsidR="00E945EA" w:rsidRPr="00060417">
        <w:rPr>
          <w:rFonts w:ascii="Times New Roman" w:hAnsi="Times New Roman" w:cs="Times New Roman"/>
          <w:sz w:val="28"/>
          <w:szCs w:val="24"/>
        </w:rPr>
        <w:t>решаем простые примеры и задачи.</w:t>
      </w:r>
    </w:p>
    <w:p w:rsidR="0015042A" w:rsidRPr="00060417" w:rsidRDefault="00E945EA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На занятиях по окружающему миру формируем у детей пре</w:t>
      </w:r>
      <w:r w:rsidR="00502103" w:rsidRPr="00060417">
        <w:rPr>
          <w:rFonts w:ascii="Times New Roman" w:hAnsi="Times New Roman" w:cs="Times New Roman"/>
          <w:sz w:val="28"/>
          <w:szCs w:val="24"/>
        </w:rPr>
        <w:t>дставления и основные понятия о</w:t>
      </w:r>
      <w:r w:rsidRPr="00060417">
        <w:rPr>
          <w:rFonts w:ascii="Times New Roman" w:hAnsi="Times New Roman" w:cs="Times New Roman"/>
          <w:sz w:val="28"/>
          <w:szCs w:val="24"/>
        </w:rPr>
        <w:t xml:space="preserve"> предметах,</w:t>
      </w:r>
      <w:r w:rsidR="00502103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>явлениях окружающего нас мира.</w:t>
      </w:r>
      <w:r w:rsidR="00502103" w:rsidRPr="00060417">
        <w:rPr>
          <w:rFonts w:ascii="Times New Roman" w:hAnsi="Times New Roman" w:cs="Times New Roman"/>
          <w:sz w:val="28"/>
          <w:szCs w:val="24"/>
        </w:rPr>
        <w:t xml:space="preserve"> Программное обеспечение позволяет сделать эти занятия более интересными и насыщенными, запоминающимися. У нас множество разнообразных программ, которые в полной мере помогают нам реализовать цели и задачи по каждой отдельной теме.</w:t>
      </w:r>
    </w:p>
    <w:p w:rsidR="003808C8" w:rsidRPr="00060417" w:rsidRDefault="003808C8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Специализированная компьютерная программа «В городском дворе» позволяет реб</w:t>
      </w:r>
      <w:r w:rsidR="0083306F" w:rsidRPr="00060417">
        <w:rPr>
          <w:rFonts w:ascii="Times New Roman" w:hAnsi="Times New Roman" w:cs="Times New Roman"/>
          <w:sz w:val="28"/>
          <w:szCs w:val="24"/>
        </w:rPr>
        <w:t xml:space="preserve">енку с отклонениями </w:t>
      </w:r>
      <w:r w:rsidRPr="00060417">
        <w:rPr>
          <w:rFonts w:ascii="Times New Roman" w:hAnsi="Times New Roman" w:cs="Times New Roman"/>
          <w:sz w:val="28"/>
          <w:szCs w:val="24"/>
        </w:rPr>
        <w:t>моделировать картины жизни городского двора на протяжении календа</w:t>
      </w:r>
      <w:r w:rsidR="0083306F" w:rsidRPr="00060417">
        <w:rPr>
          <w:rFonts w:ascii="Times New Roman" w:hAnsi="Times New Roman" w:cs="Times New Roman"/>
          <w:sz w:val="28"/>
          <w:szCs w:val="24"/>
        </w:rPr>
        <w:t xml:space="preserve">рного года, экспериментировать </w:t>
      </w:r>
      <w:r w:rsidRPr="00060417">
        <w:rPr>
          <w:rFonts w:ascii="Times New Roman" w:hAnsi="Times New Roman" w:cs="Times New Roman"/>
          <w:sz w:val="28"/>
          <w:szCs w:val="24"/>
        </w:rPr>
        <w:t>с признаками погоды, заня</w:t>
      </w:r>
      <w:r w:rsidR="0083306F" w:rsidRPr="00060417">
        <w:rPr>
          <w:rFonts w:ascii="Times New Roman" w:hAnsi="Times New Roman" w:cs="Times New Roman"/>
          <w:sz w:val="28"/>
          <w:szCs w:val="24"/>
        </w:rPr>
        <w:t>тиями и одеждой детей, выявлять их неразрывные</w:t>
      </w:r>
      <w:r w:rsidRPr="00060417">
        <w:rPr>
          <w:rFonts w:ascii="Times New Roman" w:hAnsi="Times New Roman" w:cs="Times New Roman"/>
          <w:sz w:val="28"/>
          <w:szCs w:val="24"/>
        </w:rPr>
        <w:t xml:space="preserve"> связи. Мы используем эту </w:t>
      </w:r>
      <w:r w:rsidR="0083306F" w:rsidRPr="00060417">
        <w:rPr>
          <w:rFonts w:ascii="Times New Roman" w:hAnsi="Times New Roman" w:cs="Times New Roman"/>
          <w:sz w:val="28"/>
          <w:szCs w:val="24"/>
        </w:rPr>
        <w:t xml:space="preserve">программу </w:t>
      </w:r>
      <w:r w:rsidR="005C4C3E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502103" w:rsidRPr="00060417">
        <w:rPr>
          <w:rFonts w:ascii="Times New Roman" w:hAnsi="Times New Roman" w:cs="Times New Roman"/>
          <w:sz w:val="28"/>
          <w:szCs w:val="24"/>
        </w:rPr>
        <w:t xml:space="preserve">как для детей дошкольного </w:t>
      </w:r>
      <w:r w:rsidRPr="00060417">
        <w:rPr>
          <w:rFonts w:ascii="Times New Roman" w:hAnsi="Times New Roman" w:cs="Times New Roman"/>
          <w:sz w:val="28"/>
          <w:szCs w:val="24"/>
        </w:rPr>
        <w:t xml:space="preserve"> возраста, так и для детей младшего школьного возраста.</w:t>
      </w:r>
    </w:p>
    <w:p w:rsidR="003808C8" w:rsidRPr="00060417" w:rsidRDefault="003808C8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Программа «Звучащий мир» создавалась для детей с различными нарушениями. Ос</w:t>
      </w:r>
      <w:r w:rsidR="00FE495D" w:rsidRPr="00060417">
        <w:rPr>
          <w:rFonts w:ascii="Times New Roman" w:hAnsi="Times New Roman" w:cs="Times New Roman"/>
          <w:sz w:val="28"/>
          <w:szCs w:val="24"/>
        </w:rPr>
        <w:t xml:space="preserve">новным стимульным </w:t>
      </w:r>
      <w:r w:rsidR="00302741" w:rsidRPr="00060417">
        <w:rPr>
          <w:rFonts w:ascii="Times New Roman" w:hAnsi="Times New Roman" w:cs="Times New Roman"/>
          <w:sz w:val="28"/>
          <w:szCs w:val="24"/>
        </w:rPr>
        <w:t xml:space="preserve">материалом являются </w:t>
      </w:r>
      <w:r w:rsidR="007520DD" w:rsidRPr="00060417">
        <w:rPr>
          <w:rFonts w:ascii="Times New Roman" w:hAnsi="Times New Roman" w:cs="Times New Roman"/>
          <w:sz w:val="28"/>
          <w:szCs w:val="24"/>
        </w:rPr>
        <w:t xml:space="preserve"> фонограммы</w:t>
      </w:r>
      <w:r w:rsidR="00FE495D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7520DD" w:rsidRPr="00060417">
        <w:rPr>
          <w:rFonts w:ascii="Times New Roman" w:hAnsi="Times New Roman" w:cs="Times New Roman"/>
          <w:sz w:val="28"/>
          <w:szCs w:val="24"/>
        </w:rPr>
        <w:t xml:space="preserve">- звучания различных объектов или явлений </w:t>
      </w:r>
      <w:r w:rsidR="00302741" w:rsidRPr="00060417">
        <w:rPr>
          <w:rFonts w:ascii="Times New Roman" w:hAnsi="Times New Roman" w:cs="Times New Roman"/>
          <w:sz w:val="28"/>
          <w:szCs w:val="24"/>
        </w:rPr>
        <w:t>природы, разного вида комбинации</w:t>
      </w:r>
      <w:r w:rsidR="007520DD" w:rsidRPr="00060417">
        <w:rPr>
          <w:rFonts w:ascii="Times New Roman" w:hAnsi="Times New Roman" w:cs="Times New Roman"/>
          <w:sz w:val="28"/>
          <w:szCs w:val="24"/>
        </w:rPr>
        <w:t xml:space="preserve"> звучаний. Суть работы ребенка в процессе тренировки его слухового в</w:t>
      </w:r>
      <w:r w:rsidR="005806DC" w:rsidRPr="00060417">
        <w:rPr>
          <w:rFonts w:ascii="Times New Roman" w:hAnsi="Times New Roman" w:cs="Times New Roman"/>
          <w:sz w:val="28"/>
          <w:szCs w:val="24"/>
        </w:rPr>
        <w:t>оспри</w:t>
      </w:r>
      <w:r w:rsidR="00302741" w:rsidRPr="00060417">
        <w:rPr>
          <w:rFonts w:ascii="Times New Roman" w:hAnsi="Times New Roman" w:cs="Times New Roman"/>
          <w:sz w:val="28"/>
          <w:szCs w:val="24"/>
        </w:rPr>
        <w:t>ятия состоит из 2 этапов: «</w:t>
      </w:r>
      <w:r w:rsidR="005806DC" w:rsidRPr="00060417">
        <w:rPr>
          <w:rFonts w:ascii="Times New Roman" w:hAnsi="Times New Roman" w:cs="Times New Roman"/>
          <w:sz w:val="28"/>
          <w:szCs w:val="24"/>
        </w:rPr>
        <w:t>В</w:t>
      </w:r>
      <w:r w:rsidR="007520DD" w:rsidRPr="00060417">
        <w:rPr>
          <w:rFonts w:ascii="Times New Roman" w:hAnsi="Times New Roman" w:cs="Times New Roman"/>
          <w:sz w:val="28"/>
          <w:szCs w:val="24"/>
        </w:rPr>
        <w:t>слушиваюсь в звучание ,</w:t>
      </w:r>
      <w:r w:rsidR="008E2D88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7520DD" w:rsidRPr="00060417">
        <w:rPr>
          <w:rFonts w:ascii="Times New Roman" w:hAnsi="Times New Roman" w:cs="Times New Roman"/>
          <w:sz w:val="28"/>
          <w:szCs w:val="24"/>
        </w:rPr>
        <w:t>затем пытаюсь определить его источник».Универсальность этой  компьютерной программы состоит в том</w:t>
      </w:r>
      <w:r w:rsidR="004A0C82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7520DD" w:rsidRPr="00060417">
        <w:rPr>
          <w:rFonts w:ascii="Times New Roman" w:hAnsi="Times New Roman" w:cs="Times New Roman"/>
          <w:sz w:val="28"/>
          <w:szCs w:val="24"/>
        </w:rPr>
        <w:t>,что она позволяет</w:t>
      </w:r>
      <w:r w:rsidR="00302741" w:rsidRPr="00060417">
        <w:rPr>
          <w:rFonts w:ascii="Times New Roman" w:hAnsi="Times New Roman" w:cs="Times New Roman"/>
          <w:sz w:val="28"/>
          <w:szCs w:val="24"/>
        </w:rPr>
        <w:t xml:space="preserve"> определить</w:t>
      </w:r>
      <w:r w:rsidR="007520DD" w:rsidRPr="00060417">
        <w:rPr>
          <w:rFonts w:ascii="Times New Roman" w:hAnsi="Times New Roman" w:cs="Times New Roman"/>
          <w:sz w:val="28"/>
          <w:szCs w:val="24"/>
        </w:rPr>
        <w:t xml:space="preserve"> уровень слухового восприятия</w:t>
      </w:r>
      <w:r w:rsidR="00302741" w:rsidRPr="00060417">
        <w:rPr>
          <w:rFonts w:ascii="Times New Roman" w:hAnsi="Times New Roman" w:cs="Times New Roman"/>
          <w:sz w:val="28"/>
          <w:szCs w:val="24"/>
        </w:rPr>
        <w:t xml:space="preserve"> детей и, </w:t>
      </w:r>
      <w:r w:rsidR="004A0C82" w:rsidRPr="00060417">
        <w:rPr>
          <w:rFonts w:ascii="Times New Roman" w:hAnsi="Times New Roman" w:cs="Times New Roman"/>
          <w:sz w:val="28"/>
          <w:szCs w:val="24"/>
        </w:rPr>
        <w:t>при выявление проблем</w:t>
      </w:r>
      <w:r w:rsidR="00302741" w:rsidRPr="00060417">
        <w:rPr>
          <w:rFonts w:ascii="Times New Roman" w:hAnsi="Times New Roman" w:cs="Times New Roman"/>
          <w:sz w:val="28"/>
          <w:szCs w:val="24"/>
        </w:rPr>
        <w:t xml:space="preserve">, </w:t>
      </w:r>
      <w:r w:rsidR="004A0C82" w:rsidRPr="00060417">
        <w:rPr>
          <w:rFonts w:ascii="Times New Roman" w:hAnsi="Times New Roman" w:cs="Times New Roman"/>
          <w:sz w:val="28"/>
          <w:szCs w:val="24"/>
        </w:rPr>
        <w:t>последовательно формировать и развивать слуховое восприятие.</w:t>
      </w:r>
    </w:p>
    <w:p w:rsidR="004A0C82" w:rsidRPr="00060417" w:rsidRDefault="00DF1419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На занятиях по развитию речи мы используем широк</w:t>
      </w:r>
      <w:r w:rsidR="008E2D88" w:rsidRPr="00060417">
        <w:rPr>
          <w:rFonts w:ascii="Times New Roman" w:hAnsi="Times New Roman" w:cs="Times New Roman"/>
          <w:sz w:val="28"/>
          <w:szCs w:val="24"/>
        </w:rPr>
        <w:t xml:space="preserve">ий выбор компьютерных программ. </w:t>
      </w:r>
      <w:r w:rsidRPr="00060417">
        <w:rPr>
          <w:rFonts w:ascii="Times New Roman" w:hAnsi="Times New Roman" w:cs="Times New Roman"/>
          <w:sz w:val="28"/>
          <w:szCs w:val="24"/>
        </w:rPr>
        <w:t>Уровен</w:t>
      </w:r>
      <w:r w:rsidR="008E2D88" w:rsidRPr="00060417">
        <w:rPr>
          <w:rFonts w:ascii="Times New Roman" w:hAnsi="Times New Roman" w:cs="Times New Roman"/>
          <w:sz w:val="28"/>
          <w:szCs w:val="24"/>
        </w:rPr>
        <w:t xml:space="preserve">ь развития речи у детей разный, </w:t>
      </w:r>
      <w:r w:rsidRPr="00060417">
        <w:rPr>
          <w:rFonts w:ascii="Times New Roman" w:hAnsi="Times New Roman" w:cs="Times New Roman"/>
          <w:sz w:val="28"/>
          <w:szCs w:val="24"/>
        </w:rPr>
        <w:t>поэтому при составлении плана заняти</w:t>
      </w:r>
      <w:r w:rsidR="008E2D88" w:rsidRPr="00060417">
        <w:rPr>
          <w:rFonts w:ascii="Times New Roman" w:hAnsi="Times New Roman" w:cs="Times New Roman"/>
          <w:sz w:val="28"/>
          <w:szCs w:val="24"/>
        </w:rPr>
        <w:t xml:space="preserve">й, </w:t>
      </w:r>
      <w:r w:rsidRPr="00060417">
        <w:rPr>
          <w:rFonts w:ascii="Times New Roman" w:hAnsi="Times New Roman" w:cs="Times New Roman"/>
          <w:sz w:val="28"/>
          <w:szCs w:val="24"/>
        </w:rPr>
        <w:t>мы учитываем особенности  развития каждого ребенка.</w:t>
      </w:r>
    </w:p>
    <w:p w:rsidR="00DF1419" w:rsidRPr="00060417" w:rsidRDefault="008F5FA9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lastRenderedPageBreak/>
        <w:t xml:space="preserve"> «Учимся говорить правильно»</w:t>
      </w:r>
      <w:r w:rsidR="007C15B6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>-</w:t>
      </w:r>
      <w:r w:rsidR="007C15B6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>универсальная програм</w:t>
      </w:r>
      <w:r w:rsidR="00302741" w:rsidRPr="00060417">
        <w:rPr>
          <w:rFonts w:ascii="Times New Roman" w:hAnsi="Times New Roman" w:cs="Times New Roman"/>
          <w:sz w:val="28"/>
          <w:szCs w:val="24"/>
        </w:rPr>
        <w:t>ма для детей разного возраста.  Разделы</w:t>
      </w:r>
      <w:r w:rsidRPr="00060417">
        <w:rPr>
          <w:rFonts w:ascii="Times New Roman" w:hAnsi="Times New Roman" w:cs="Times New Roman"/>
          <w:sz w:val="28"/>
          <w:szCs w:val="24"/>
        </w:rPr>
        <w:t xml:space="preserve"> «Неречевые звуки» и</w:t>
      </w:r>
      <w:r w:rsidR="007C15B6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302741" w:rsidRPr="00060417">
        <w:rPr>
          <w:rFonts w:ascii="Times New Roman" w:hAnsi="Times New Roman" w:cs="Times New Roman"/>
          <w:sz w:val="28"/>
          <w:szCs w:val="24"/>
        </w:rPr>
        <w:t>«</w:t>
      </w:r>
      <w:r w:rsidRPr="00060417">
        <w:rPr>
          <w:rFonts w:ascii="Times New Roman" w:hAnsi="Times New Roman" w:cs="Times New Roman"/>
          <w:sz w:val="28"/>
          <w:szCs w:val="24"/>
        </w:rPr>
        <w:t>Звукоподражание» представлены серией тематических и сюжетных интерактивных экранов,</w:t>
      </w:r>
      <w:r w:rsidR="007C15B6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Pr="00060417">
        <w:rPr>
          <w:rFonts w:ascii="Times New Roman" w:hAnsi="Times New Roman" w:cs="Times New Roman"/>
          <w:sz w:val="28"/>
          <w:szCs w:val="24"/>
        </w:rPr>
        <w:t>экспериментальных заданий,</w:t>
      </w:r>
      <w:r w:rsidR="007C15B6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302741" w:rsidRPr="00060417">
        <w:rPr>
          <w:rFonts w:ascii="Times New Roman" w:hAnsi="Times New Roman" w:cs="Times New Roman"/>
          <w:sz w:val="28"/>
          <w:szCs w:val="24"/>
        </w:rPr>
        <w:t>которые</w:t>
      </w:r>
      <w:r w:rsidRPr="00060417">
        <w:rPr>
          <w:rFonts w:ascii="Times New Roman" w:hAnsi="Times New Roman" w:cs="Times New Roman"/>
          <w:sz w:val="28"/>
          <w:szCs w:val="24"/>
        </w:rPr>
        <w:t xml:space="preserve"> знакомят</w:t>
      </w:r>
      <w:r w:rsidR="007C15B6" w:rsidRPr="00060417">
        <w:rPr>
          <w:rFonts w:ascii="Times New Roman" w:hAnsi="Times New Roman" w:cs="Times New Roman"/>
          <w:sz w:val="28"/>
          <w:szCs w:val="24"/>
        </w:rPr>
        <w:t xml:space="preserve"> со звуками окружающего мира неживой и живой природы.</w:t>
      </w:r>
      <w:r w:rsidR="008E346D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8E2D88" w:rsidRPr="00060417">
        <w:rPr>
          <w:rFonts w:ascii="Times New Roman" w:hAnsi="Times New Roman" w:cs="Times New Roman"/>
          <w:sz w:val="28"/>
          <w:szCs w:val="24"/>
        </w:rPr>
        <w:t>В к</w:t>
      </w:r>
      <w:r w:rsidR="007C15B6" w:rsidRPr="00060417">
        <w:rPr>
          <w:rFonts w:ascii="Times New Roman" w:hAnsi="Times New Roman" w:cs="Times New Roman"/>
          <w:sz w:val="28"/>
          <w:szCs w:val="24"/>
        </w:rPr>
        <w:t>аждом задании предлагается 2 режима работы:</w:t>
      </w:r>
      <w:r w:rsidR="005C4C3E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302741" w:rsidRPr="00060417">
        <w:rPr>
          <w:rFonts w:ascii="Times New Roman" w:hAnsi="Times New Roman" w:cs="Times New Roman"/>
          <w:sz w:val="28"/>
          <w:szCs w:val="24"/>
        </w:rPr>
        <w:t>«</w:t>
      </w:r>
      <w:r w:rsidR="007C15B6" w:rsidRPr="00060417">
        <w:rPr>
          <w:rFonts w:ascii="Times New Roman" w:hAnsi="Times New Roman" w:cs="Times New Roman"/>
          <w:sz w:val="28"/>
          <w:szCs w:val="24"/>
        </w:rPr>
        <w:t>Изучение» и «Задание». Режим «Изучение» предполагает интерактивное знакомство с разнообразием звуков. При работе в данном режиме ребенок имеет возможность</w:t>
      </w:r>
      <w:r w:rsidR="00302741" w:rsidRPr="00060417">
        <w:rPr>
          <w:rFonts w:ascii="Times New Roman" w:hAnsi="Times New Roman" w:cs="Times New Roman"/>
          <w:sz w:val="28"/>
          <w:szCs w:val="24"/>
        </w:rPr>
        <w:t>,</w:t>
      </w:r>
      <w:r w:rsidR="007C15B6" w:rsidRPr="00060417">
        <w:rPr>
          <w:rFonts w:ascii="Times New Roman" w:hAnsi="Times New Roman" w:cs="Times New Roman"/>
          <w:sz w:val="28"/>
          <w:szCs w:val="24"/>
        </w:rPr>
        <w:t xml:space="preserve"> в</w:t>
      </w:r>
      <w:r w:rsidR="00302741" w:rsidRPr="00060417">
        <w:rPr>
          <w:rFonts w:ascii="Times New Roman" w:hAnsi="Times New Roman" w:cs="Times New Roman"/>
          <w:sz w:val="28"/>
          <w:szCs w:val="24"/>
        </w:rPr>
        <w:t xml:space="preserve">ыбирая мышью объекты на экране, </w:t>
      </w:r>
      <w:r w:rsidR="007C15B6" w:rsidRPr="00060417">
        <w:rPr>
          <w:rFonts w:ascii="Times New Roman" w:hAnsi="Times New Roman" w:cs="Times New Roman"/>
          <w:sz w:val="28"/>
          <w:szCs w:val="24"/>
        </w:rPr>
        <w:t>прослушать издаваемые ими звуки,</w:t>
      </w:r>
      <w:r w:rsidR="008E346D" w:rsidRPr="00060417">
        <w:rPr>
          <w:rFonts w:ascii="Times New Roman" w:hAnsi="Times New Roman" w:cs="Times New Roman"/>
          <w:sz w:val="28"/>
          <w:szCs w:val="24"/>
        </w:rPr>
        <w:t xml:space="preserve"> </w:t>
      </w:r>
      <w:r w:rsidR="007C15B6" w:rsidRPr="00060417">
        <w:rPr>
          <w:rFonts w:ascii="Times New Roman" w:hAnsi="Times New Roman" w:cs="Times New Roman"/>
          <w:sz w:val="28"/>
          <w:szCs w:val="24"/>
        </w:rPr>
        <w:t>голоса,</w:t>
      </w:r>
      <w:r w:rsidR="008E346D" w:rsidRPr="00060417">
        <w:rPr>
          <w:rFonts w:ascii="Times New Roman" w:hAnsi="Times New Roman" w:cs="Times New Roman"/>
          <w:sz w:val="28"/>
          <w:szCs w:val="24"/>
        </w:rPr>
        <w:t xml:space="preserve"> способы звучания. Режим «Задание» направлен на развитие звуковой и зрительной памяти, внимания.</w:t>
      </w:r>
    </w:p>
    <w:p w:rsidR="00771B38" w:rsidRPr="00060417" w:rsidRDefault="008D5809" w:rsidP="00060417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При проведении физминуток и при работе с чистоговорками становится возможным использование музыкального материала. К физминуткам прикрепляется звуковая вкладка (песня, видеоролик). Проговаривание чистоговорок выполняется по звуковому образцу.  Для вызывания звуков мы часто используем материал И. Железновой.</w:t>
      </w:r>
    </w:p>
    <w:p w:rsidR="008D5809" w:rsidRPr="00060417" w:rsidRDefault="008D5809" w:rsidP="0006041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26421" w:rsidRPr="00060417" w:rsidRDefault="005C4C3E" w:rsidP="00060417">
      <w:pPr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Вывод</w:t>
      </w:r>
      <w:r w:rsidR="00A26421" w:rsidRPr="00060417">
        <w:rPr>
          <w:rFonts w:ascii="Times New Roman" w:hAnsi="Times New Roman" w:cs="Times New Roman"/>
          <w:sz w:val="28"/>
          <w:szCs w:val="24"/>
        </w:rPr>
        <w:t>:</w:t>
      </w:r>
      <w:r w:rsidR="008E2D88" w:rsidRPr="000604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4C3E" w:rsidRDefault="005C4C3E" w:rsidP="0006041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0417">
        <w:rPr>
          <w:rFonts w:ascii="Times New Roman" w:hAnsi="Times New Roman" w:cs="Times New Roman"/>
          <w:sz w:val="28"/>
          <w:szCs w:val="24"/>
        </w:rPr>
        <w:t>Использование интерактивной доски при проведении групповых занятий делает процесс развития и обучения увлекательным и динамичным, что очень важно для детей с отклонениями в развитии, позволяет перейти от об</w:t>
      </w:r>
      <w:r w:rsidR="00302741" w:rsidRPr="00060417">
        <w:rPr>
          <w:rFonts w:ascii="Times New Roman" w:hAnsi="Times New Roman" w:cs="Times New Roman"/>
          <w:sz w:val="28"/>
          <w:szCs w:val="24"/>
        </w:rPr>
        <w:t xml:space="preserve">ъяснительно – иллюстративного </w:t>
      </w:r>
      <w:r w:rsidRPr="00060417">
        <w:rPr>
          <w:rFonts w:ascii="Times New Roman" w:hAnsi="Times New Roman" w:cs="Times New Roman"/>
          <w:sz w:val="28"/>
          <w:szCs w:val="24"/>
        </w:rPr>
        <w:t>способа обучения к</w:t>
      </w:r>
      <w:r w:rsidR="00287AE9" w:rsidRPr="0006041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87AE9" w:rsidRPr="00060417">
        <w:rPr>
          <w:rFonts w:ascii="Times New Roman" w:hAnsi="Times New Roman" w:cs="Times New Roman"/>
          <w:sz w:val="28"/>
          <w:szCs w:val="24"/>
        </w:rPr>
        <w:t>деятельностному</w:t>
      </w:r>
      <w:proofErr w:type="spellEnd"/>
      <w:r w:rsidR="00287AE9" w:rsidRPr="00060417">
        <w:rPr>
          <w:rFonts w:ascii="Times New Roman" w:hAnsi="Times New Roman" w:cs="Times New Roman"/>
          <w:sz w:val="28"/>
          <w:szCs w:val="24"/>
        </w:rPr>
        <w:t xml:space="preserve">, </w:t>
      </w:r>
      <w:r w:rsidR="00060417" w:rsidRPr="00060417">
        <w:rPr>
          <w:rFonts w:ascii="Times New Roman" w:hAnsi="Times New Roman" w:cs="Times New Roman"/>
          <w:sz w:val="28"/>
          <w:szCs w:val="24"/>
        </w:rPr>
        <w:t xml:space="preserve">позволяет </w:t>
      </w:r>
      <w:r w:rsidR="005806DC" w:rsidRPr="00060417">
        <w:rPr>
          <w:rFonts w:ascii="Times New Roman" w:hAnsi="Times New Roman" w:cs="Times New Roman"/>
          <w:sz w:val="28"/>
          <w:szCs w:val="24"/>
        </w:rPr>
        <w:t>добиться высоких результатов в речевой и познавательной сферах у детей</w:t>
      </w:r>
      <w:r w:rsidR="00287AE9" w:rsidRPr="00060417">
        <w:rPr>
          <w:rFonts w:ascii="Times New Roman" w:hAnsi="Times New Roman" w:cs="Times New Roman"/>
          <w:sz w:val="28"/>
          <w:szCs w:val="24"/>
        </w:rPr>
        <w:t>.</w:t>
      </w:r>
    </w:p>
    <w:p w:rsidR="00CB78A5" w:rsidRDefault="00CB78A5" w:rsidP="0006041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B78A5" w:rsidRDefault="00885DFF" w:rsidP="0006041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bookmarkStart w:id="0" w:name="_GoBack"/>
      <w:bookmarkEnd w:id="0"/>
      <w:r w:rsidR="00CB78A5">
        <w:rPr>
          <w:rFonts w:ascii="Times New Roman" w:hAnsi="Times New Roman" w:cs="Times New Roman"/>
          <w:sz w:val="28"/>
          <w:szCs w:val="24"/>
        </w:rPr>
        <w:t>Литература:</w:t>
      </w:r>
    </w:p>
    <w:p w:rsidR="00CB78A5" w:rsidRDefault="00CB78A5" w:rsidP="00CB78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Удальцова  Е. И. Дидактические игры в воспитании и обучении дошкольников.  Минск, 1976г.</w:t>
      </w:r>
    </w:p>
    <w:p w:rsidR="00CB78A5" w:rsidRPr="00CB78A5" w:rsidRDefault="00CB78A5" w:rsidP="00CB78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Л. «Использование компьютеров в образовательном процессе»,  Дошкольное воспитание, 2000, №4.</w:t>
      </w:r>
    </w:p>
    <w:p w:rsidR="005806DC" w:rsidRPr="00060417" w:rsidRDefault="005806DC" w:rsidP="0006041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F61F9" w:rsidRPr="00060417" w:rsidRDefault="005F61F9" w:rsidP="0006041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806DC" w:rsidRPr="00060417" w:rsidRDefault="005806DC" w:rsidP="00060417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5806DC" w:rsidRPr="00060417" w:rsidSect="003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6B9"/>
    <w:multiLevelType w:val="hybridMultilevel"/>
    <w:tmpl w:val="CF4AFF7A"/>
    <w:lvl w:ilvl="0" w:tplc="6E44B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672105"/>
    <w:multiLevelType w:val="hybridMultilevel"/>
    <w:tmpl w:val="0598EA0A"/>
    <w:lvl w:ilvl="0" w:tplc="925A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7DBD"/>
    <w:multiLevelType w:val="hybridMultilevel"/>
    <w:tmpl w:val="1990EDDC"/>
    <w:lvl w:ilvl="0" w:tplc="925A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66E4"/>
    <w:multiLevelType w:val="hybridMultilevel"/>
    <w:tmpl w:val="EDEC16A6"/>
    <w:lvl w:ilvl="0" w:tplc="925A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2508"/>
    <w:multiLevelType w:val="hybridMultilevel"/>
    <w:tmpl w:val="B15242F4"/>
    <w:lvl w:ilvl="0" w:tplc="925A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392D"/>
    <w:multiLevelType w:val="hybridMultilevel"/>
    <w:tmpl w:val="4D88D930"/>
    <w:lvl w:ilvl="0" w:tplc="925A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E7E8F"/>
    <w:multiLevelType w:val="hybridMultilevel"/>
    <w:tmpl w:val="4EF8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50AD3"/>
    <w:multiLevelType w:val="hybridMultilevel"/>
    <w:tmpl w:val="D40A3F8A"/>
    <w:lvl w:ilvl="0" w:tplc="925A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33133"/>
    <w:multiLevelType w:val="hybridMultilevel"/>
    <w:tmpl w:val="4AB0C20E"/>
    <w:lvl w:ilvl="0" w:tplc="925A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47A"/>
    <w:rsid w:val="0002652E"/>
    <w:rsid w:val="00042656"/>
    <w:rsid w:val="00054E32"/>
    <w:rsid w:val="00054FCF"/>
    <w:rsid w:val="00060417"/>
    <w:rsid w:val="000C4E5D"/>
    <w:rsid w:val="0012503D"/>
    <w:rsid w:val="0015042A"/>
    <w:rsid w:val="00173F54"/>
    <w:rsid w:val="001C7236"/>
    <w:rsid w:val="00205535"/>
    <w:rsid w:val="00265597"/>
    <w:rsid w:val="00287AE9"/>
    <w:rsid w:val="00302741"/>
    <w:rsid w:val="0030340D"/>
    <w:rsid w:val="00310FC4"/>
    <w:rsid w:val="003306E8"/>
    <w:rsid w:val="00336C41"/>
    <w:rsid w:val="00353F92"/>
    <w:rsid w:val="003808C8"/>
    <w:rsid w:val="003B438E"/>
    <w:rsid w:val="0046136F"/>
    <w:rsid w:val="00464F97"/>
    <w:rsid w:val="00496D89"/>
    <w:rsid w:val="004A0C82"/>
    <w:rsid w:val="004B45CC"/>
    <w:rsid w:val="004D41B5"/>
    <w:rsid w:val="00502103"/>
    <w:rsid w:val="005226B0"/>
    <w:rsid w:val="005806DC"/>
    <w:rsid w:val="005C4C3E"/>
    <w:rsid w:val="005F61F9"/>
    <w:rsid w:val="006413FA"/>
    <w:rsid w:val="0064411C"/>
    <w:rsid w:val="00662B4D"/>
    <w:rsid w:val="00720DF3"/>
    <w:rsid w:val="00740566"/>
    <w:rsid w:val="007520DD"/>
    <w:rsid w:val="00771B38"/>
    <w:rsid w:val="007924F0"/>
    <w:rsid w:val="007C15B6"/>
    <w:rsid w:val="00807237"/>
    <w:rsid w:val="0083306F"/>
    <w:rsid w:val="008614EA"/>
    <w:rsid w:val="00875BF5"/>
    <w:rsid w:val="00881101"/>
    <w:rsid w:val="00885DFF"/>
    <w:rsid w:val="008A2996"/>
    <w:rsid w:val="008D5809"/>
    <w:rsid w:val="008E2D88"/>
    <w:rsid w:val="008E346D"/>
    <w:rsid w:val="008F5FA9"/>
    <w:rsid w:val="00917190"/>
    <w:rsid w:val="009207DA"/>
    <w:rsid w:val="009D2CB8"/>
    <w:rsid w:val="00A159D4"/>
    <w:rsid w:val="00A26421"/>
    <w:rsid w:val="00A44235"/>
    <w:rsid w:val="00BE42F2"/>
    <w:rsid w:val="00C13BF5"/>
    <w:rsid w:val="00CB78A5"/>
    <w:rsid w:val="00D4509A"/>
    <w:rsid w:val="00D6683E"/>
    <w:rsid w:val="00DD4244"/>
    <w:rsid w:val="00DF1419"/>
    <w:rsid w:val="00E3547A"/>
    <w:rsid w:val="00E92BA8"/>
    <w:rsid w:val="00E945EA"/>
    <w:rsid w:val="00EB2C03"/>
    <w:rsid w:val="00EE185D"/>
    <w:rsid w:val="00EF5A09"/>
    <w:rsid w:val="00F46FC7"/>
    <w:rsid w:val="00FC439C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Техносила</cp:lastModifiedBy>
  <cp:revision>31</cp:revision>
  <cp:lastPrinted>2020-04-17T11:52:00Z</cp:lastPrinted>
  <dcterms:created xsi:type="dcterms:W3CDTF">2020-04-09T08:15:00Z</dcterms:created>
  <dcterms:modified xsi:type="dcterms:W3CDTF">2023-02-07T14:53:00Z</dcterms:modified>
</cp:coreProperties>
</file>